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F96" w:rsidRPr="007B189E" w:rsidRDefault="005E0641" w:rsidP="007B189E">
      <w:pPr>
        <w:spacing w:after="0"/>
        <w:jc w:val="center"/>
        <w:rPr>
          <w:rFonts w:ascii="Comic Sans MS" w:hAnsi="Comic Sans MS"/>
          <w:b/>
        </w:rPr>
      </w:pPr>
      <w:r w:rsidRPr="007B189E">
        <w:rPr>
          <w:rFonts w:ascii="Comic Sans MS" w:hAnsi="Comic Sans MS"/>
          <w:b/>
        </w:rPr>
        <w:t>Year 5</w:t>
      </w:r>
    </w:p>
    <w:p w:rsidR="005E0641" w:rsidRPr="007B189E" w:rsidRDefault="000C7397" w:rsidP="007B189E">
      <w:pPr>
        <w:spacing w:after="0"/>
        <w:jc w:val="center"/>
        <w:rPr>
          <w:rFonts w:ascii="Comic Sans MS" w:hAnsi="Comic Sans MS"/>
          <w:b/>
          <w:u w:val="single"/>
        </w:rPr>
      </w:pPr>
      <w:r>
        <w:rPr>
          <w:rFonts w:ascii="Comic Sans MS" w:hAnsi="Comic Sans MS"/>
          <w:b/>
          <w:u w:val="single"/>
        </w:rPr>
        <w:t>International Week 13-17</w:t>
      </w:r>
      <w:r w:rsidRPr="000C7397">
        <w:rPr>
          <w:rFonts w:ascii="Comic Sans MS" w:hAnsi="Comic Sans MS"/>
          <w:b/>
          <w:u w:val="single"/>
          <w:vertAlign w:val="superscript"/>
        </w:rPr>
        <w:t>th</w:t>
      </w:r>
      <w:r>
        <w:rPr>
          <w:rFonts w:ascii="Comic Sans MS" w:hAnsi="Comic Sans MS"/>
          <w:b/>
          <w:u w:val="single"/>
        </w:rPr>
        <w:t xml:space="preserve"> July</w:t>
      </w:r>
      <w:r w:rsidR="005E0641" w:rsidRPr="007B189E">
        <w:rPr>
          <w:rFonts w:ascii="Comic Sans MS" w:hAnsi="Comic Sans MS"/>
          <w:b/>
          <w:u w:val="single"/>
        </w:rPr>
        <w:t xml:space="preserve"> 2020</w:t>
      </w:r>
    </w:p>
    <w:p w:rsidR="005E0641" w:rsidRDefault="009B02F7" w:rsidP="00F62116">
      <w:pPr>
        <w:pStyle w:val="ListParagraph"/>
        <w:numPr>
          <w:ilvl w:val="0"/>
          <w:numId w:val="1"/>
        </w:numPr>
        <w:spacing w:after="0"/>
        <w:rPr>
          <w:rFonts w:ascii="Comic Sans MS" w:hAnsi="Comic Sans MS"/>
          <w:sz w:val="20"/>
          <w:szCs w:val="20"/>
        </w:rPr>
      </w:pPr>
      <w:r>
        <w:rPr>
          <w:rFonts w:ascii="Comic Sans MS" w:hAnsi="Comic Sans MS"/>
          <w:sz w:val="20"/>
          <w:szCs w:val="20"/>
        </w:rPr>
        <w:t>For the last week of term we are going to compare Wales and Brazil</w:t>
      </w:r>
    </w:p>
    <w:p w:rsidR="009B02F7" w:rsidRPr="00F62116" w:rsidRDefault="009B02F7" w:rsidP="00F62116">
      <w:pPr>
        <w:pStyle w:val="ListParagraph"/>
        <w:numPr>
          <w:ilvl w:val="0"/>
          <w:numId w:val="1"/>
        </w:numPr>
        <w:spacing w:after="0"/>
        <w:rPr>
          <w:rFonts w:ascii="Comic Sans MS" w:hAnsi="Comic Sans MS"/>
          <w:sz w:val="20"/>
          <w:szCs w:val="20"/>
        </w:rPr>
      </w:pPr>
    </w:p>
    <w:tbl>
      <w:tblPr>
        <w:tblStyle w:val="TableGrid"/>
        <w:tblW w:w="0" w:type="auto"/>
        <w:jc w:val="center"/>
        <w:tblLook w:val="04A0" w:firstRow="1" w:lastRow="0" w:firstColumn="1" w:lastColumn="0" w:noHBand="0" w:noVBand="1"/>
      </w:tblPr>
      <w:tblGrid>
        <w:gridCol w:w="2824"/>
        <w:gridCol w:w="4183"/>
        <w:gridCol w:w="2822"/>
        <w:gridCol w:w="2782"/>
        <w:gridCol w:w="2777"/>
      </w:tblGrid>
      <w:tr w:rsidR="0043732C" w:rsidRPr="00F62116" w:rsidTr="007B189E">
        <w:trPr>
          <w:trHeight w:val="2520"/>
          <w:jc w:val="center"/>
        </w:trPr>
        <w:tc>
          <w:tcPr>
            <w:tcW w:w="3122" w:type="dxa"/>
            <w:shd w:val="clear" w:color="auto" w:fill="DDD9C3" w:themeFill="background2" w:themeFillShade="E6"/>
          </w:tcPr>
          <w:p w:rsidR="00500AF0" w:rsidRPr="00F62116" w:rsidRDefault="00500AF0" w:rsidP="00500AF0">
            <w:pPr>
              <w:jc w:val="center"/>
              <w:rPr>
                <w:rFonts w:ascii="Comic Sans MS" w:hAnsi="Comic Sans MS"/>
                <w:sz w:val="20"/>
                <w:szCs w:val="20"/>
              </w:rPr>
            </w:pPr>
            <w:r w:rsidRPr="00F62116">
              <w:rPr>
                <w:rFonts w:ascii="Comic Sans MS" w:hAnsi="Comic Sans MS"/>
                <w:sz w:val="20"/>
                <w:szCs w:val="20"/>
              </w:rPr>
              <w:t>1</w:t>
            </w:r>
          </w:p>
          <w:p w:rsidR="00500AF0" w:rsidRPr="00F62116" w:rsidRDefault="00FA34B2" w:rsidP="007E7036">
            <w:pPr>
              <w:jc w:val="center"/>
              <w:rPr>
                <w:rFonts w:ascii="Comic Sans MS" w:hAnsi="Comic Sans MS"/>
                <w:sz w:val="20"/>
                <w:szCs w:val="20"/>
              </w:rPr>
            </w:pPr>
            <w:proofErr w:type="gramStart"/>
            <w:r>
              <w:t>locate</w:t>
            </w:r>
            <w:proofErr w:type="gramEnd"/>
            <w:r>
              <w:t xml:space="preserve"> which continent Brazil is in, and find out how many countries it shares a border with. They will look at the different regions of Brazil, and begin to understand the differences between them. In their independent activities, children will locate and label their own map of Brazil.</w:t>
            </w:r>
          </w:p>
        </w:tc>
        <w:tc>
          <w:tcPr>
            <w:tcW w:w="3123" w:type="dxa"/>
            <w:shd w:val="clear" w:color="auto" w:fill="DDD9C3" w:themeFill="background2" w:themeFillShade="E6"/>
          </w:tcPr>
          <w:p w:rsidR="00500AF0" w:rsidRPr="00F62116" w:rsidRDefault="00500AF0" w:rsidP="00500AF0">
            <w:pPr>
              <w:jc w:val="center"/>
              <w:rPr>
                <w:rFonts w:ascii="Comic Sans MS" w:hAnsi="Comic Sans MS"/>
                <w:sz w:val="20"/>
                <w:szCs w:val="20"/>
              </w:rPr>
            </w:pPr>
            <w:r w:rsidRPr="00F62116">
              <w:rPr>
                <w:rFonts w:ascii="Comic Sans MS" w:hAnsi="Comic Sans MS"/>
                <w:sz w:val="20"/>
                <w:szCs w:val="20"/>
              </w:rPr>
              <w:t>2</w:t>
            </w:r>
          </w:p>
          <w:p w:rsidR="007E7036" w:rsidRPr="007E7036" w:rsidRDefault="007E7036" w:rsidP="007E7036">
            <w:pPr>
              <w:jc w:val="center"/>
              <w:rPr>
                <w:rFonts w:ascii="Comic Sans MS" w:hAnsi="Comic Sans MS"/>
                <w:sz w:val="20"/>
                <w:szCs w:val="20"/>
              </w:rPr>
            </w:pPr>
            <w:r w:rsidRPr="007E7036">
              <w:rPr>
                <w:rFonts w:ascii="Comic Sans MS" w:hAnsi="Comic Sans MS"/>
                <w:sz w:val="20"/>
                <w:szCs w:val="20"/>
              </w:rPr>
              <w:t xml:space="preserve">Look at the </w:t>
            </w:r>
            <w:r w:rsidR="00FA34B2">
              <w:rPr>
                <w:rFonts w:ascii="Comic Sans MS" w:hAnsi="Comic Sans MS"/>
                <w:sz w:val="20"/>
                <w:szCs w:val="20"/>
              </w:rPr>
              <w:t>information</w:t>
            </w:r>
            <w:r w:rsidR="00FA34B2" w:rsidRPr="007E7036">
              <w:rPr>
                <w:rFonts w:ascii="Comic Sans MS" w:hAnsi="Comic Sans MS"/>
                <w:sz w:val="20"/>
                <w:szCs w:val="20"/>
              </w:rPr>
              <w:t xml:space="preserve"> PowerPoint</w:t>
            </w:r>
            <w:r w:rsidRPr="007E7036">
              <w:rPr>
                <w:rFonts w:ascii="Comic Sans MS" w:hAnsi="Comic Sans MS"/>
                <w:sz w:val="20"/>
                <w:szCs w:val="20"/>
              </w:rPr>
              <w:t xml:space="preserve"> on Brazil.</w:t>
            </w:r>
          </w:p>
          <w:p w:rsidR="007B189E" w:rsidRPr="00F62116" w:rsidRDefault="007B189E" w:rsidP="007E7036">
            <w:pPr>
              <w:jc w:val="center"/>
              <w:rPr>
                <w:rFonts w:ascii="Comic Sans MS" w:hAnsi="Comic Sans MS"/>
                <w:sz w:val="20"/>
                <w:szCs w:val="20"/>
              </w:rPr>
            </w:pPr>
          </w:p>
        </w:tc>
        <w:tc>
          <w:tcPr>
            <w:tcW w:w="3123" w:type="dxa"/>
            <w:shd w:val="clear" w:color="auto" w:fill="DDD9C3" w:themeFill="background2" w:themeFillShade="E6"/>
          </w:tcPr>
          <w:p w:rsidR="00500AF0" w:rsidRPr="00F62116" w:rsidRDefault="00500AF0" w:rsidP="00500AF0">
            <w:pPr>
              <w:jc w:val="center"/>
              <w:rPr>
                <w:rFonts w:ascii="Comic Sans MS" w:hAnsi="Comic Sans MS"/>
                <w:sz w:val="20"/>
                <w:szCs w:val="20"/>
              </w:rPr>
            </w:pPr>
            <w:r w:rsidRPr="00F62116">
              <w:rPr>
                <w:rFonts w:ascii="Comic Sans MS" w:hAnsi="Comic Sans MS"/>
                <w:sz w:val="20"/>
                <w:szCs w:val="20"/>
              </w:rPr>
              <w:t>3</w:t>
            </w:r>
          </w:p>
          <w:p w:rsidR="00393C15" w:rsidRPr="00F62116" w:rsidRDefault="0043732C" w:rsidP="009B02F7">
            <w:pPr>
              <w:jc w:val="center"/>
              <w:rPr>
                <w:rFonts w:ascii="Comic Sans MS" w:hAnsi="Comic Sans MS"/>
                <w:sz w:val="20"/>
                <w:szCs w:val="20"/>
              </w:rPr>
            </w:pPr>
            <w:r w:rsidRPr="0043732C">
              <w:rPr>
                <w:rFonts w:ascii="Comic Sans MS" w:hAnsi="Comic Sans MS"/>
                <w:sz w:val="20"/>
                <w:szCs w:val="20"/>
              </w:rPr>
              <w:t>Children will begin to think about Brazil as a tourist destination, and will be encouraged to discuss what would attract tourists to a particular place. In their independent activities, children will explore the attractions of Rio de Janeiro, and write postcards, letters, or reviews about visiting them. Alternatively, they will plan a schedule for a school trip to the city</w:t>
            </w:r>
          </w:p>
        </w:tc>
        <w:tc>
          <w:tcPr>
            <w:tcW w:w="3123" w:type="dxa"/>
            <w:shd w:val="clear" w:color="auto" w:fill="B6DDE8" w:themeFill="accent5" w:themeFillTint="66"/>
          </w:tcPr>
          <w:p w:rsidR="00500AF0" w:rsidRPr="00F62116" w:rsidRDefault="00500AF0" w:rsidP="00500AF0">
            <w:pPr>
              <w:jc w:val="center"/>
              <w:rPr>
                <w:rFonts w:ascii="Comic Sans MS" w:hAnsi="Comic Sans MS"/>
                <w:sz w:val="20"/>
                <w:szCs w:val="20"/>
              </w:rPr>
            </w:pPr>
            <w:r w:rsidRPr="00F62116">
              <w:rPr>
                <w:rFonts w:ascii="Comic Sans MS" w:hAnsi="Comic Sans MS"/>
                <w:sz w:val="20"/>
                <w:szCs w:val="20"/>
              </w:rPr>
              <w:t>4</w:t>
            </w:r>
          </w:p>
          <w:p w:rsidR="007E7036" w:rsidRPr="007E7036" w:rsidRDefault="007E7036" w:rsidP="007E7036">
            <w:pPr>
              <w:jc w:val="center"/>
              <w:rPr>
                <w:rFonts w:ascii="Comic Sans MS" w:hAnsi="Comic Sans MS"/>
                <w:sz w:val="20"/>
                <w:szCs w:val="20"/>
              </w:rPr>
            </w:pPr>
            <w:r w:rsidRPr="007E7036">
              <w:rPr>
                <w:rFonts w:ascii="Comic Sans MS" w:hAnsi="Comic Sans MS"/>
                <w:sz w:val="20"/>
                <w:szCs w:val="20"/>
              </w:rPr>
              <w:t xml:space="preserve">Research football in Brazil – who are the famous players. Can you design a new football kit for Brazil using the colours of the </w:t>
            </w:r>
            <w:proofErr w:type="gramStart"/>
            <w:r w:rsidRPr="007E7036">
              <w:rPr>
                <w:rFonts w:ascii="Comic Sans MS" w:hAnsi="Comic Sans MS"/>
                <w:sz w:val="20"/>
                <w:szCs w:val="20"/>
              </w:rPr>
              <w:t>flag.</w:t>
            </w:r>
            <w:proofErr w:type="gramEnd"/>
          </w:p>
          <w:p w:rsidR="00393C15" w:rsidRPr="00F62116" w:rsidRDefault="00393C15" w:rsidP="00F62116">
            <w:pPr>
              <w:jc w:val="center"/>
              <w:rPr>
                <w:rFonts w:ascii="Comic Sans MS" w:hAnsi="Comic Sans MS"/>
                <w:sz w:val="20"/>
                <w:szCs w:val="20"/>
              </w:rPr>
            </w:pPr>
          </w:p>
        </w:tc>
        <w:tc>
          <w:tcPr>
            <w:tcW w:w="3123" w:type="dxa"/>
            <w:shd w:val="clear" w:color="auto" w:fill="B6DDE8" w:themeFill="accent5" w:themeFillTint="66"/>
          </w:tcPr>
          <w:p w:rsidR="00500AF0" w:rsidRPr="00F62116" w:rsidRDefault="00500AF0" w:rsidP="00500AF0">
            <w:pPr>
              <w:jc w:val="center"/>
              <w:rPr>
                <w:rFonts w:ascii="Comic Sans MS" w:hAnsi="Comic Sans MS"/>
                <w:sz w:val="20"/>
                <w:szCs w:val="20"/>
              </w:rPr>
            </w:pPr>
            <w:r w:rsidRPr="00F62116">
              <w:rPr>
                <w:rFonts w:ascii="Comic Sans MS" w:hAnsi="Comic Sans MS"/>
                <w:sz w:val="20"/>
                <w:szCs w:val="20"/>
              </w:rPr>
              <w:t>5</w:t>
            </w:r>
          </w:p>
          <w:p w:rsidR="00393C15" w:rsidRPr="00F62116" w:rsidRDefault="0043732C" w:rsidP="001A5E02">
            <w:pPr>
              <w:jc w:val="center"/>
              <w:rPr>
                <w:rFonts w:ascii="Comic Sans MS" w:hAnsi="Comic Sans MS"/>
                <w:sz w:val="20"/>
                <w:szCs w:val="20"/>
              </w:rPr>
            </w:pPr>
            <w:r>
              <w:rPr>
                <w:rFonts w:ascii="Comic Sans MS" w:hAnsi="Comic Sans MS"/>
                <w:sz w:val="20"/>
                <w:szCs w:val="20"/>
              </w:rPr>
              <w:t>Crossw</w:t>
            </w:r>
            <w:bookmarkStart w:id="0" w:name="_GoBack"/>
            <w:bookmarkEnd w:id="0"/>
            <w:r>
              <w:rPr>
                <w:rFonts w:ascii="Comic Sans MS" w:hAnsi="Comic Sans MS"/>
                <w:sz w:val="20"/>
                <w:szCs w:val="20"/>
              </w:rPr>
              <w:t>ord</w:t>
            </w:r>
          </w:p>
        </w:tc>
      </w:tr>
      <w:tr w:rsidR="0043732C" w:rsidRPr="00F62116" w:rsidTr="007B189E">
        <w:trPr>
          <w:trHeight w:val="2268"/>
          <w:jc w:val="center"/>
        </w:trPr>
        <w:tc>
          <w:tcPr>
            <w:tcW w:w="3122" w:type="dxa"/>
            <w:shd w:val="clear" w:color="auto" w:fill="B6DDE8" w:themeFill="accent5" w:themeFillTint="66"/>
          </w:tcPr>
          <w:p w:rsidR="00500AF0" w:rsidRPr="00F62116" w:rsidRDefault="00500AF0" w:rsidP="00500AF0">
            <w:pPr>
              <w:jc w:val="center"/>
              <w:rPr>
                <w:rFonts w:ascii="Comic Sans MS" w:hAnsi="Comic Sans MS"/>
                <w:sz w:val="20"/>
                <w:szCs w:val="20"/>
              </w:rPr>
            </w:pPr>
            <w:r w:rsidRPr="00F62116">
              <w:rPr>
                <w:rFonts w:ascii="Comic Sans MS" w:hAnsi="Comic Sans MS"/>
                <w:sz w:val="20"/>
                <w:szCs w:val="20"/>
              </w:rPr>
              <w:t>6</w:t>
            </w:r>
          </w:p>
          <w:p w:rsidR="007E396D" w:rsidRPr="00F62116" w:rsidRDefault="0043732C" w:rsidP="007E7036">
            <w:pPr>
              <w:rPr>
                <w:rFonts w:ascii="Comic Sans MS" w:hAnsi="Comic Sans MS"/>
                <w:sz w:val="20"/>
                <w:szCs w:val="20"/>
              </w:rPr>
            </w:pPr>
            <w:r w:rsidRPr="0043732C">
              <w:rPr>
                <w:rFonts w:ascii="Comic Sans MS" w:hAnsi="Comic Sans MS"/>
                <w:sz w:val="20"/>
                <w:szCs w:val="20"/>
              </w:rPr>
              <w:t>Children will find out about the Amazon rainforest, including what and who lives there, and how important this ecosystem is to the world. In their independent activities, children will look at a major threat to the Amazon rainforest - deforestation - and discuss the reasons for, and effects of, this.</w:t>
            </w:r>
          </w:p>
        </w:tc>
        <w:tc>
          <w:tcPr>
            <w:tcW w:w="3123" w:type="dxa"/>
          </w:tcPr>
          <w:p w:rsidR="00500AF0" w:rsidRPr="00F62116" w:rsidRDefault="00500AF0" w:rsidP="00500AF0">
            <w:pPr>
              <w:jc w:val="center"/>
              <w:rPr>
                <w:rFonts w:ascii="Comic Sans MS" w:hAnsi="Comic Sans MS"/>
                <w:sz w:val="20"/>
                <w:szCs w:val="20"/>
              </w:rPr>
            </w:pPr>
            <w:r w:rsidRPr="00F62116">
              <w:rPr>
                <w:rFonts w:ascii="Comic Sans MS" w:hAnsi="Comic Sans MS"/>
                <w:sz w:val="20"/>
                <w:szCs w:val="20"/>
              </w:rPr>
              <w:t>7</w:t>
            </w:r>
          </w:p>
          <w:p w:rsidR="007E396D" w:rsidRDefault="006F368C" w:rsidP="007E396D">
            <w:pPr>
              <w:jc w:val="center"/>
              <w:rPr>
                <w:rFonts w:ascii="Comic Sans MS" w:hAnsi="Comic Sans MS"/>
                <w:sz w:val="20"/>
                <w:szCs w:val="20"/>
              </w:rPr>
            </w:pPr>
            <w:r w:rsidRPr="006F368C">
              <w:rPr>
                <w:rFonts w:ascii="Comic Sans MS" w:hAnsi="Comic Sans MS"/>
                <w:sz w:val="20"/>
                <w:szCs w:val="20"/>
              </w:rPr>
              <w:t>Find out about the Brazilian martial art of </w:t>
            </w:r>
            <w:hyperlink r:id="rId5" w:tgtFrame="_blank" w:history="1">
              <w:r w:rsidRPr="006F368C">
                <w:rPr>
                  <w:rStyle w:val="Hyperlink"/>
                  <w:rFonts w:ascii="Comic Sans MS" w:hAnsi="Comic Sans MS"/>
                  <w:sz w:val="20"/>
                  <w:szCs w:val="20"/>
                </w:rPr>
                <w:t>capoeira</w:t>
              </w:r>
            </w:hyperlink>
          </w:p>
          <w:p w:rsidR="006F368C" w:rsidRPr="00F62116" w:rsidRDefault="00AB1A6D" w:rsidP="007E396D">
            <w:pPr>
              <w:jc w:val="center"/>
              <w:rPr>
                <w:rFonts w:ascii="Comic Sans MS" w:hAnsi="Comic Sans MS"/>
                <w:sz w:val="20"/>
                <w:szCs w:val="20"/>
              </w:rPr>
            </w:pPr>
            <w:hyperlink r:id="rId6" w:history="1">
              <w:r w:rsidR="006F368C" w:rsidRPr="006F368C">
                <w:rPr>
                  <w:rStyle w:val="Hyperlink"/>
                  <w:rFonts w:ascii="Comic Sans MS" w:hAnsi="Comic Sans MS"/>
                  <w:sz w:val="20"/>
                  <w:szCs w:val="20"/>
                </w:rPr>
                <w:t>https://wiki.kidzsearch.com/wiki/Capoeira</w:t>
              </w:r>
            </w:hyperlink>
          </w:p>
        </w:tc>
        <w:tc>
          <w:tcPr>
            <w:tcW w:w="3123" w:type="dxa"/>
          </w:tcPr>
          <w:p w:rsidR="00500AF0" w:rsidRPr="00F62116" w:rsidRDefault="00500AF0" w:rsidP="00500AF0">
            <w:pPr>
              <w:jc w:val="center"/>
              <w:rPr>
                <w:rFonts w:ascii="Comic Sans MS" w:hAnsi="Comic Sans MS"/>
                <w:sz w:val="20"/>
                <w:szCs w:val="20"/>
              </w:rPr>
            </w:pPr>
            <w:r w:rsidRPr="00F62116">
              <w:rPr>
                <w:rFonts w:ascii="Comic Sans MS" w:hAnsi="Comic Sans MS"/>
                <w:sz w:val="20"/>
                <w:szCs w:val="20"/>
              </w:rPr>
              <w:t>8</w:t>
            </w:r>
          </w:p>
          <w:p w:rsidR="00912316" w:rsidRPr="00F62116" w:rsidRDefault="006F368C" w:rsidP="00500AF0">
            <w:pPr>
              <w:jc w:val="center"/>
              <w:rPr>
                <w:rFonts w:ascii="Comic Sans MS" w:hAnsi="Comic Sans MS"/>
                <w:sz w:val="20"/>
                <w:szCs w:val="20"/>
              </w:rPr>
            </w:pPr>
            <w:r w:rsidRPr="006F368C">
              <w:rPr>
                <w:rFonts w:ascii="Comic Sans MS" w:hAnsi="Comic Sans MS"/>
                <w:sz w:val="20"/>
                <w:szCs w:val="20"/>
              </w:rPr>
              <w:t>See a </w:t>
            </w:r>
            <w:hyperlink r:id="rId7" w:tgtFrame="_blank" w:history="1">
              <w:r w:rsidRPr="006F368C">
                <w:rPr>
                  <w:rStyle w:val="Hyperlink"/>
                  <w:rFonts w:ascii="Comic Sans MS" w:hAnsi="Comic Sans MS"/>
                  <w:sz w:val="20"/>
                  <w:szCs w:val="20"/>
                </w:rPr>
                <w:t>BBC Newsround report about a child's life in Rio</w:t>
              </w:r>
            </w:hyperlink>
          </w:p>
        </w:tc>
        <w:tc>
          <w:tcPr>
            <w:tcW w:w="3123" w:type="dxa"/>
          </w:tcPr>
          <w:p w:rsidR="00500AF0" w:rsidRPr="00F62116" w:rsidRDefault="00500AF0" w:rsidP="00500AF0">
            <w:pPr>
              <w:jc w:val="center"/>
              <w:rPr>
                <w:rFonts w:ascii="Comic Sans MS" w:hAnsi="Comic Sans MS"/>
                <w:sz w:val="20"/>
                <w:szCs w:val="20"/>
              </w:rPr>
            </w:pPr>
            <w:r w:rsidRPr="00F62116">
              <w:rPr>
                <w:rFonts w:ascii="Comic Sans MS" w:hAnsi="Comic Sans MS"/>
                <w:sz w:val="20"/>
                <w:szCs w:val="20"/>
              </w:rPr>
              <w:t>9</w:t>
            </w:r>
          </w:p>
          <w:p w:rsidR="00912316" w:rsidRDefault="006F368C" w:rsidP="009B02F7">
            <w:pPr>
              <w:jc w:val="center"/>
              <w:rPr>
                <w:rFonts w:ascii="Comic Sans MS" w:hAnsi="Comic Sans MS"/>
                <w:sz w:val="20"/>
                <w:szCs w:val="20"/>
              </w:rPr>
            </w:pPr>
            <w:r w:rsidRPr="006F368C">
              <w:rPr>
                <w:rFonts w:ascii="Comic Sans MS" w:hAnsi="Comic Sans MS"/>
                <w:sz w:val="20"/>
                <w:szCs w:val="20"/>
              </w:rPr>
              <w:t xml:space="preserve">Watch a video about the </w:t>
            </w:r>
            <w:proofErr w:type="spellStart"/>
            <w:r w:rsidRPr="006F368C">
              <w:rPr>
                <w:rFonts w:ascii="Comic Sans MS" w:hAnsi="Comic Sans MS"/>
                <w:sz w:val="20"/>
                <w:szCs w:val="20"/>
              </w:rPr>
              <w:t>Bolsa</w:t>
            </w:r>
            <w:proofErr w:type="spellEnd"/>
            <w:r w:rsidRPr="006F368C">
              <w:rPr>
                <w:rFonts w:ascii="Comic Sans MS" w:hAnsi="Comic Sans MS"/>
                <w:sz w:val="20"/>
                <w:szCs w:val="20"/>
              </w:rPr>
              <w:t xml:space="preserve"> family who live in a favela, a shantytown in Brazil</w:t>
            </w:r>
            <w:r>
              <w:rPr>
                <w:rFonts w:ascii="Comic Sans MS" w:hAnsi="Comic Sans MS"/>
                <w:sz w:val="20"/>
                <w:szCs w:val="20"/>
              </w:rPr>
              <w:t>.</w:t>
            </w:r>
          </w:p>
          <w:p w:rsidR="00AB1A6D" w:rsidRDefault="00AB1A6D" w:rsidP="009B02F7">
            <w:pPr>
              <w:jc w:val="center"/>
              <w:rPr>
                <w:rFonts w:ascii="Comic Sans MS" w:hAnsi="Comic Sans MS"/>
                <w:sz w:val="20"/>
                <w:szCs w:val="20"/>
              </w:rPr>
            </w:pPr>
          </w:p>
          <w:p w:rsidR="00AB1A6D" w:rsidRDefault="00AB1A6D" w:rsidP="009B02F7">
            <w:pPr>
              <w:jc w:val="center"/>
              <w:rPr>
                <w:rFonts w:ascii="Comic Sans MS" w:hAnsi="Comic Sans MS"/>
                <w:sz w:val="20"/>
                <w:szCs w:val="20"/>
              </w:rPr>
            </w:pPr>
            <w:r>
              <w:rPr>
                <w:rFonts w:ascii="Comic Sans MS" w:hAnsi="Comic Sans MS"/>
                <w:sz w:val="20"/>
                <w:szCs w:val="20"/>
              </w:rPr>
              <w:t>My School Day</w:t>
            </w:r>
          </w:p>
          <w:p w:rsidR="00AB1A6D" w:rsidRDefault="00AB1A6D" w:rsidP="009B02F7">
            <w:pPr>
              <w:jc w:val="center"/>
              <w:rPr>
                <w:rFonts w:ascii="Comic Sans MS" w:hAnsi="Comic Sans MS"/>
                <w:sz w:val="20"/>
                <w:szCs w:val="20"/>
              </w:rPr>
            </w:pPr>
          </w:p>
          <w:p w:rsidR="006F368C" w:rsidRPr="00F62116" w:rsidRDefault="006F368C" w:rsidP="009B02F7">
            <w:pPr>
              <w:jc w:val="center"/>
              <w:rPr>
                <w:rFonts w:ascii="Comic Sans MS" w:hAnsi="Comic Sans MS"/>
                <w:sz w:val="20"/>
                <w:szCs w:val="20"/>
              </w:rPr>
            </w:pPr>
          </w:p>
        </w:tc>
        <w:tc>
          <w:tcPr>
            <w:tcW w:w="3123" w:type="dxa"/>
          </w:tcPr>
          <w:p w:rsidR="00500AF0" w:rsidRPr="00F62116" w:rsidRDefault="00500AF0" w:rsidP="00500AF0">
            <w:pPr>
              <w:jc w:val="center"/>
              <w:rPr>
                <w:rFonts w:ascii="Comic Sans MS" w:hAnsi="Comic Sans MS"/>
                <w:sz w:val="20"/>
                <w:szCs w:val="20"/>
              </w:rPr>
            </w:pPr>
            <w:r w:rsidRPr="00F62116">
              <w:rPr>
                <w:rFonts w:ascii="Comic Sans MS" w:hAnsi="Comic Sans MS"/>
                <w:sz w:val="20"/>
                <w:szCs w:val="20"/>
              </w:rPr>
              <w:t>10</w:t>
            </w:r>
          </w:p>
          <w:p w:rsidR="00912316" w:rsidRPr="00F62116" w:rsidRDefault="0043732C" w:rsidP="00912316">
            <w:pPr>
              <w:jc w:val="center"/>
              <w:rPr>
                <w:rFonts w:ascii="Comic Sans MS" w:hAnsi="Comic Sans MS"/>
                <w:sz w:val="20"/>
                <w:szCs w:val="20"/>
              </w:rPr>
            </w:pPr>
            <w:r>
              <w:rPr>
                <w:rFonts w:ascii="Comic Sans MS" w:hAnsi="Comic Sans MS"/>
                <w:sz w:val="20"/>
                <w:szCs w:val="20"/>
              </w:rPr>
              <w:t>Wales v. Brazil comparison</w:t>
            </w:r>
          </w:p>
        </w:tc>
      </w:tr>
      <w:tr w:rsidR="0043732C" w:rsidRPr="00F62116" w:rsidTr="00500AF0">
        <w:trPr>
          <w:trHeight w:val="2268"/>
          <w:jc w:val="center"/>
        </w:trPr>
        <w:tc>
          <w:tcPr>
            <w:tcW w:w="3122" w:type="dxa"/>
          </w:tcPr>
          <w:p w:rsidR="00500AF0" w:rsidRPr="00F62116" w:rsidRDefault="00500AF0" w:rsidP="00500AF0">
            <w:pPr>
              <w:jc w:val="center"/>
              <w:rPr>
                <w:rFonts w:ascii="Comic Sans MS" w:hAnsi="Comic Sans MS"/>
                <w:sz w:val="20"/>
                <w:szCs w:val="20"/>
              </w:rPr>
            </w:pPr>
            <w:r w:rsidRPr="00F62116">
              <w:rPr>
                <w:rFonts w:ascii="Comic Sans MS" w:hAnsi="Comic Sans MS"/>
                <w:sz w:val="20"/>
                <w:szCs w:val="20"/>
              </w:rPr>
              <w:lastRenderedPageBreak/>
              <w:t>11</w:t>
            </w:r>
          </w:p>
          <w:p w:rsidR="007B189E" w:rsidRPr="00F62116" w:rsidRDefault="007E7036" w:rsidP="007B189E">
            <w:pPr>
              <w:jc w:val="center"/>
              <w:rPr>
                <w:rFonts w:ascii="Comic Sans MS" w:hAnsi="Comic Sans MS"/>
                <w:sz w:val="20"/>
                <w:szCs w:val="20"/>
              </w:rPr>
            </w:pPr>
            <w:r>
              <w:rPr>
                <w:rFonts w:ascii="Comic Sans MS" w:hAnsi="Comic Sans MS"/>
                <w:sz w:val="20"/>
                <w:szCs w:val="20"/>
              </w:rPr>
              <w:t>Finish The flag</w:t>
            </w:r>
          </w:p>
        </w:tc>
        <w:tc>
          <w:tcPr>
            <w:tcW w:w="3123" w:type="dxa"/>
          </w:tcPr>
          <w:p w:rsidR="00500AF0" w:rsidRPr="00F62116" w:rsidRDefault="00500AF0" w:rsidP="00500AF0">
            <w:pPr>
              <w:jc w:val="center"/>
              <w:rPr>
                <w:rFonts w:ascii="Comic Sans MS" w:hAnsi="Comic Sans MS"/>
                <w:sz w:val="20"/>
                <w:szCs w:val="20"/>
              </w:rPr>
            </w:pPr>
            <w:r w:rsidRPr="00F62116">
              <w:rPr>
                <w:rFonts w:ascii="Comic Sans MS" w:hAnsi="Comic Sans MS"/>
                <w:sz w:val="20"/>
                <w:szCs w:val="20"/>
              </w:rPr>
              <w:t>12</w:t>
            </w:r>
          </w:p>
          <w:p w:rsidR="007B189E" w:rsidRDefault="006F368C" w:rsidP="001A5E02">
            <w:pPr>
              <w:jc w:val="center"/>
              <w:rPr>
                <w:rStyle w:val="Hyperlink"/>
                <w:rFonts w:ascii="Comic Sans MS" w:hAnsi="Comic Sans MS"/>
                <w:sz w:val="20"/>
                <w:szCs w:val="20"/>
              </w:rPr>
            </w:pPr>
            <w:r w:rsidRPr="006F368C">
              <w:rPr>
                <w:rFonts w:ascii="Comic Sans MS" w:hAnsi="Comic Sans MS"/>
                <w:sz w:val="20"/>
                <w:szCs w:val="20"/>
              </w:rPr>
              <w:t>Discover </w:t>
            </w:r>
            <w:hyperlink r:id="rId8" w:tgtFrame="_blank" w:history="1">
              <w:r w:rsidRPr="006F368C">
                <w:rPr>
                  <w:rStyle w:val="Hyperlink"/>
                  <w:rFonts w:ascii="Comic Sans MS" w:hAnsi="Comic Sans MS"/>
                  <w:sz w:val="20"/>
                  <w:szCs w:val="20"/>
                </w:rPr>
                <w:t>Brazil's famous Carnival celebrations</w:t>
              </w:r>
            </w:hyperlink>
          </w:p>
          <w:p w:rsidR="007E7036" w:rsidRPr="007E7036" w:rsidRDefault="007E7036" w:rsidP="001A5E02">
            <w:pPr>
              <w:jc w:val="center"/>
              <w:rPr>
                <w:rFonts w:ascii="Comic Sans MS" w:hAnsi="Comic Sans MS"/>
                <w:sz w:val="20"/>
                <w:szCs w:val="20"/>
              </w:rPr>
            </w:pPr>
            <w:r w:rsidRPr="007E7036">
              <w:rPr>
                <w:rStyle w:val="Hyperlink"/>
                <w:color w:val="auto"/>
                <w:u w:val="none"/>
              </w:rPr>
              <w:t xml:space="preserve">Look at the </w:t>
            </w:r>
            <w:proofErr w:type="spellStart"/>
            <w:r w:rsidRPr="007E7036">
              <w:rPr>
                <w:rStyle w:val="Hyperlink"/>
                <w:color w:val="auto"/>
                <w:u w:val="none"/>
              </w:rPr>
              <w:t>ppt</w:t>
            </w:r>
            <w:proofErr w:type="spellEnd"/>
            <w:r w:rsidRPr="007E7036">
              <w:rPr>
                <w:rStyle w:val="Hyperlink"/>
                <w:color w:val="auto"/>
                <w:u w:val="none"/>
              </w:rPr>
              <w:t xml:space="preserve"> and then write the newspaper</w:t>
            </w:r>
            <w:r>
              <w:rPr>
                <w:rStyle w:val="Hyperlink"/>
                <w:color w:val="auto"/>
                <w:u w:val="none"/>
              </w:rPr>
              <w:t xml:space="preserve"> report.</w:t>
            </w:r>
          </w:p>
          <w:p w:rsidR="006F368C" w:rsidRPr="00F62116" w:rsidRDefault="006F368C" w:rsidP="001A5E02">
            <w:pPr>
              <w:jc w:val="center"/>
              <w:rPr>
                <w:rFonts w:ascii="Comic Sans MS" w:hAnsi="Comic Sans MS"/>
                <w:sz w:val="20"/>
                <w:szCs w:val="20"/>
              </w:rPr>
            </w:pPr>
          </w:p>
        </w:tc>
        <w:tc>
          <w:tcPr>
            <w:tcW w:w="3123" w:type="dxa"/>
          </w:tcPr>
          <w:p w:rsidR="00500AF0" w:rsidRDefault="00500AF0" w:rsidP="00500AF0">
            <w:pPr>
              <w:jc w:val="center"/>
              <w:rPr>
                <w:rFonts w:ascii="Comic Sans MS" w:hAnsi="Comic Sans MS"/>
                <w:sz w:val="20"/>
                <w:szCs w:val="20"/>
              </w:rPr>
            </w:pPr>
            <w:r w:rsidRPr="00F62116">
              <w:rPr>
                <w:rFonts w:ascii="Comic Sans MS" w:hAnsi="Comic Sans MS"/>
                <w:sz w:val="20"/>
                <w:szCs w:val="20"/>
              </w:rPr>
              <w:t>13</w:t>
            </w:r>
          </w:p>
          <w:p w:rsidR="00F62116" w:rsidRPr="00F62116" w:rsidRDefault="006F368C" w:rsidP="00500AF0">
            <w:pPr>
              <w:jc w:val="center"/>
              <w:rPr>
                <w:rFonts w:ascii="Comic Sans MS" w:hAnsi="Comic Sans MS"/>
                <w:sz w:val="20"/>
                <w:szCs w:val="20"/>
              </w:rPr>
            </w:pPr>
            <w:r w:rsidRPr="006F368C">
              <w:rPr>
                <w:rFonts w:ascii="Comic Sans MS" w:hAnsi="Comic Sans MS"/>
                <w:sz w:val="20"/>
                <w:szCs w:val="20"/>
              </w:rPr>
              <w:t>Information about the world-famous statue of </w:t>
            </w:r>
            <w:hyperlink r:id="rId9" w:tgtFrame="_blank" w:history="1">
              <w:r w:rsidRPr="006F368C">
                <w:rPr>
                  <w:rStyle w:val="Hyperlink"/>
                  <w:rFonts w:ascii="Comic Sans MS" w:hAnsi="Comic Sans MS"/>
                  <w:sz w:val="20"/>
                  <w:szCs w:val="20"/>
                </w:rPr>
                <w:t>Christ the Redeemer</w:t>
              </w:r>
            </w:hyperlink>
            <w:r w:rsidRPr="006F368C">
              <w:rPr>
                <w:rFonts w:ascii="Comic Sans MS" w:hAnsi="Comic Sans MS"/>
                <w:sz w:val="20"/>
                <w:szCs w:val="20"/>
              </w:rPr>
              <w:t> in Rio</w:t>
            </w:r>
          </w:p>
          <w:p w:rsidR="007B189E" w:rsidRPr="00F62116" w:rsidRDefault="007B189E" w:rsidP="00500AF0">
            <w:pPr>
              <w:jc w:val="center"/>
              <w:rPr>
                <w:rFonts w:ascii="Comic Sans MS" w:hAnsi="Comic Sans MS"/>
                <w:sz w:val="20"/>
                <w:szCs w:val="20"/>
              </w:rPr>
            </w:pPr>
          </w:p>
        </w:tc>
        <w:tc>
          <w:tcPr>
            <w:tcW w:w="3123" w:type="dxa"/>
          </w:tcPr>
          <w:p w:rsidR="00500AF0" w:rsidRDefault="00500AF0" w:rsidP="00500AF0">
            <w:pPr>
              <w:jc w:val="center"/>
              <w:rPr>
                <w:rFonts w:ascii="Comic Sans MS" w:hAnsi="Comic Sans MS"/>
                <w:sz w:val="20"/>
                <w:szCs w:val="20"/>
              </w:rPr>
            </w:pPr>
            <w:r w:rsidRPr="00F62116">
              <w:rPr>
                <w:rFonts w:ascii="Comic Sans MS" w:hAnsi="Comic Sans MS"/>
                <w:sz w:val="20"/>
                <w:szCs w:val="20"/>
              </w:rPr>
              <w:t>14</w:t>
            </w:r>
          </w:p>
          <w:p w:rsidR="001A5E02" w:rsidRPr="00F62116" w:rsidRDefault="0043732C" w:rsidP="00500AF0">
            <w:pPr>
              <w:jc w:val="center"/>
              <w:rPr>
                <w:rFonts w:ascii="Comic Sans MS" w:hAnsi="Comic Sans MS"/>
                <w:sz w:val="20"/>
                <w:szCs w:val="20"/>
              </w:rPr>
            </w:pPr>
            <w:r>
              <w:rPr>
                <w:rFonts w:ascii="Comic Sans MS" w:hAnsi="Comic Sans MS"/>
                <w:sz w:val="20"/>
                <w:szCs w:val="20"/>
              </w:rPr>
              <w:t>Look at Country match up sheet. Make up 10 maths questions</w:t>
            </w:r>
          </w:p>
          <w:p w:rsidR="007B189E" w:rsidRPr="00F62116" w:rsidRDefault="007B189E" w:rsidP="00500AF0">
            <w:pPr>
              <w:jc w:val="center"/>
              <w:rPr>
                <w:rFonts w:ascii="Comic Sans MS" w:hAnsi="Comic Sans MS"/>
                <w:sz w:val="20"/>
                <w:szCs w:val="20"/>
              </w:rPr>
            </w:pPr>
          </w:p>
        </w:tc>
        <w:tc>
          <w:tcPr>
            <w:tcW w:w="3123" w:type="dxa"/>
          </w:tcPr>
          <w:p w:rsidR="00500AF0" w:rsidRDefault="00500AF0" w:rsidP="00500AF0">
            <w:pPr>
              <w:jc w:val="center"/>
              <w:rPr>
                <w:rFonts w:ascii="Comic Sans MS" w:hAnsi="Comic Sans MS"/>
                <w:sz w:val="20"/>
                <w:szCs w:val="20"/>
              </w:rPr>
            </w:pPr>
            <w:r w:rsidRPr="00F62116">
              <w:rPr>
                <w:rFonts w:ascii="Comic Sans MS" w:hAnsi="Comic Sans MS"/>
                <w:sz w:val="20"/>
                <w:szCs w:val="20"/>
              </w:rPr>
              <w:t>15</w:t>
            </w:r>
          </w:p>
          <w:p w:rsidR="007B189E" w:rsidRPr="00F62116" w:rsidRDefault="0043732C" w:rsidP="009B02F7">
            <w:pPr>
              <w:jc w:val="center"/>
              <w:rPr>
                <w:rFonts w:ascii="Comic Sans MS" w:hAnsi="Comic Sans MS"/>
                <w:sz w:val="20"/>
                <w:szCs w:val="20"/>
              </w:rPr>
            </w:pPr>
            <w:r>
              <w:rPr>
                <w:rFonts w:ascii="Comic Sans MS" w:hAnsi="Comic Sans MS"/>
                <w:sz w:val="20"/>
                <w:szCs w:val="20"/>
              </w:rPr>
              <w:t xml:space="preserve">Look through the Brazil photos – choose one place to research </w:t>
            </w:r>
          </w:p>
        </w:tc>
      </w:tr>
    </w:tbl>
    <w:p w:rsidR="005E0641" w:rsidRPr="005E0641" w:rsidRDefault="005E0641" w:rsidP="005E0641">
      <w:pPr>
        <w:jc w:val="center"/>
        <w:rPr>
          <w:rFonts w:ascii="Comic Sans MS" w:hAnsi="Comic Sans MS"/>
        </w:rPr>
      </w:pPr>
    </w:p>
    <w:sectPr w:rsidR="005E0641" w:rsidRPr="005E0641" w:rsidSect="007B189E">
      <w:pgSz w:w="16838" w:h="11906" w:orient="landscape"/>
      <w:pgMar w:top="284"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0193E"/>
    <w:multiLevelType w:val="hybridMultilevel"/>
    <w:tmpl w:val="416C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41"/>
    <w:rsid w:val="000602F9"/>
    <w:rsid w:val="000C7397"/>
    <w:rsid w:val="000D5ABD"/>
    <w:rsid w:val="00180084"/>
    <w:rsid w:val="001A5E02"/>
    <w:rsid w:val="00367C78"/>
    <w:rsid w:val="00393C15"/>
    <w:rsid w:val="0043732C"/>
    <w:rsid w:val="00500AF0"/>
    <w:rsid w:val="005257C9"/>
    <w:rsid w:val="005E0641"/>
    <w:rsid w:val="006F368C"/>
    <w:rsid w:val="007B189E"/>
    <w:rsid w:val="007E396D"/>
    <w:rsid w:val="007E7036"/>
    <w:rsid w:val="00842CF0"/>
    <w:rsid w:val="00872F96"/>
    <w:rsid w:val="00912316"/>
    <w:rsid w:val="009B02F7"/>
    <w:rsid w:val="00AB1A6D"/>
    <w:rsid w:val="00AD7A4D"/>
    <w:rsid w:val="00F62116"/>
    <w:rsid w:val="00FA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F170"/>
  <w15:docId w15:val="{47B207F0-45E0-4269-8B8F-49EDCE3A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AF0"/>
    <w:rPr>
      <w:color w:val="0000FF" w:themeColor="hyperlink"/>
      <w:u w:val="single"/>
    </w:rPr>
  </w:style>
  <w:style w:type="table" w:styleId="TableGrid">
    <w:name w:val="Table Grid"/>
    <w:basedOn w:val="TableNormal"/>
    <w:uiPriority w:val="59"/>
    <w:rsid w:val="0050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116"/>
    <w:pPr>
      <w:ind w:left="720"/>
      <w:contextualSpacing/>
    </w:pPr>
  </w:style>
  <w:style w:type="character" w:styleId="FollowedHyperlink">
    <w:name w:val="FollowedHyperlink"/>
    <w:basedOn w:val="DefaultParagraphFont"/>
    <w:uiPriority w:val="99"/>
    <w:semiHidden/>
    <w:unhideWhenUsed/>
    <w:rsid w:val="006F36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zilianexperience.com/7-interesting-facts-about-carnival-in-brazil/" TargetMode="External"/><Relationship Id="rId3" Type="http://schemas.openxmlformats.org/officeDocument/2006/relationships/settings" Target="settings.xml"/><Relationship Id="rId7" Type="http://schemas.openxmlformats.org/officeDocument/2006/relationships/hyperlink" Target="https://www.bbc.co.uk/newsround/27982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kidzsearch.com/wiki/Capoeira" TargetMode="External"/><Relationship Id="rId11" Type="http://schemas.openxmlformats.org/officeDocument/2006/relationships/theme" Target="theme/theme1.xml"/><Relationship Id="rId5" Type="http://schemas.openxmlformats.org/officeDocument/2006/relationships/hyperlink" Target="https://wiki.kidzsearch.com/wiki/Capoeir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kfindout.com/us/earth/landmarks-world/christ-redee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williams</dc:creator>
  <cp:lastModifiedBy>Mrs C Williams</cp:lastModifiedBy>
  <cp:revision>3</cp:revision>
  <dcterms:created xsi:type="dcterms:W3CDTF">2020-07-10T11:39:00Z</dcterms:created>
  <dcterms:modified xsi:type="dcterms:W3CDTF">2020-07-10T11:42:00Z</dcterms:modified>
</cp:coreProperties>
</file>